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448A" w14:textId="77777777" w:rsidR="00415618" w:rsidRDefault="00415618" w:rsidP="00415618">
      <w:pPr>
        <w:pStyle w:val="Nadpis6"/>
        <w:shd w:val="clear" w:color="auto" w:fill="DEEAF6" w:themeFill="accent5" w:themeFillTint="33"/>
        <w:jc w:val="center"/>
        <w:rPr>
          <w:color w:val="auto"/>
          <w:sz w:val="28"/>
        </w:rPr>
      </w:pPr>
      <w:proofErr w:type="gramStart"/>
      <w:r>
        <w:rPr>
          <w:color w:val="auto"/>
          <w:sz w:val="28"/>
        </w:rPr>
        <w:t>ZÁPISOVÝ  LIST</w:t>
      </w:r>
      <w:proofErr w:type="gramEnd"/>
      <w:r>
        <w:rPr>
          <w:color w:val="auto"/>
          <w:sz w:val="28"/>
        </w:rPr>
        <w:t xml:space="preserve"> </w:t>
      </w:r>
    </w:p>
    <w:p w14:paraId="3CDC1802" w14:textId="77777777" w:rsidR="00415618" w:rsidRDefault="00415618" w:rsidP="00415618">
      <w:pPr>
        <w:pStyle w:val="Nadpis6"/>
        <w:shd w:val="clear" w:color="auto" w:fill="DEEAF6" w:themeFill="accent5" w:themeFillTint="33"/>
        <w:jc w:val="center"/>
        <w:rPr>
          <w:color w:val="auto"/>
          <w:sz w:val="28"/>
        </w:rPr>
      </w:pPr>
      <w:r>
        <w:rPr>
          <w:color w:val="auto"/>
          <w:sz w:val="28"/>
        </w:rPr>
        <w:t>pro školní rok 2021/2022</w:t>
      </w:r>
    </w:p>
    <w:p w14:paraId="6291CF34" w14:textId="77777777" w:rsidR="00415618" w:rsidRDefault="00415618" w:rsidP="0041561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50"/>
        <w:gridCol w:w="3012"/>
      </w:tblGrid>
      <w:tr w:rsidR="00415618" w14:paraId="524EA2DD" w14:textId="77777777" w:rsidTr="00415618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EC6ECDD" w14:textId="77777777" w:rsidR="00415618" w:rsidRDefault="00415618">
            <w:pPr>
              <w:spacing w:before="120"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Registrační číslo </w:t>
            </w:r>
            <w:r>
              <w:rPr>
                <w:sz w:val="16"/>
                <w:szCs w:val="16"/>
                <w:lang w:eastAsia="en-US"/>
              </w:rPr>
              <w:t>přidělené pro účely oznámení rozhodnutí o přijetí/nepřijetí dítěte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E24" w14:textId="77777777" w:rsidR="00415618" w:rsidRDefault="00415618">
            <w:pPr>
              <w:spacing w:before="120"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5618" w14:paraId="705680F4" w14:textId="77777777" w:rsidTr="00415618"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DCAE36F" w14:textId="77777777" w:rsidR="00415618" w:rsidRDefault="00415618">
            <w:pPr>
              <w:spacing w:before="120"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příjmení zapisující učitelky/učitele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4E3" w14:textId="77777777" w:rsidR="00415618" w:rsidRDefault="00415618">
            <w:pPr>
              <w:spacing w:before="120"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419DFE56" w14:textId="77777777" w:rsidR="00415618" w:rsidRDefault="00415618" w:rsidP="00415618">
      <w:pPr>
        <w:pBdr>
          <w:bottom w:val="single" w:sz="6" w:space="1" w:color="auto"/>
        </w:pBd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Osobní údaje dítěte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0"/>
        <w:gridCol w:w="3022"/>
        <w:gridCol w:w="3024"/>
      </w:tblGrid>
      <w:tr w:rsidR="00415618" w14:paraId="1C0D0BC7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5330015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Dítě poprvé u zápisu Ano/Ne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971379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Dítě přichází po odkladu</w:t>
            </w:r>
          </w:p>
          <w:p w14:paraId="6ED2EDBC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/z přípravné třídy</w:t>
            </w:r>
          </w:p>
          <w:p w14:paraId="2CF72AFA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 dětí, které přicházejí poprvé k zápisu, se kolonka proškrtne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387F08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Název a adresa školy, která vydala rozhodnutí o odkladu</w:t>
            </w:r>
          </w:p>
          <w:p w14:paraId="0F6E10F4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/kde dítě navštěvovalo přípravnou třídu</w:t>
            </w:r>
          </w:p>
          <w:p w14:paraId="0C8D1937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 dětí, které přicházejí poprvé k zápisu, se kolonka proškrtne</w:t>
            </w:r>
          </w:p>
        </w:tc>
      </w:tr>
      <w:tr w:rsidR="00415618" w14:paraId="1C4B626B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EFF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DFA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248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618" w14:paraId="3B1F47A7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30B69AE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7E204A3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4D8C58A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Místo narození</w:t>
            </w:r>
          </w:p>
        </w:tc>
      </w:tr>
      <w:tr w:rsidR="00415618" w14:paraId="0368A047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9B6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6F01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291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4B01643C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D970F9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Úplná adresa trvalého pobytu včetně PSČ </w:t>
            </w:r>
          </w:p>
          <w:p w14:paraId="33CFEE9A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Uvede se adresa, na které je dítě </w:t>
            </w:r>
            <w:r>
              <w:rPr>
                <w:b/>
                <w:sz w:val="16"/>
                <w:szCs w:val="16"/>
                <w:lang w:eastAsia="en-US"/>
              </w:rPr>
              <w:t>přihlášeno k trvalému pobytu</w:t>
            </w:r>
            <w:r>
              <w:rPr>
                <w:sz w:val="16"/>
                <w:szCs w:val="16"/>
                <w:lang w:eastAsia="en-US"/>
              </w:rPr>
              <w:t xml:space="preserve">, bez ohledu skutečné aktuální bydliště. </w:t>
            </w:r>
          </w:p>
        </w:tc>
      </w:tr>
      <w:tr w:rsidR="00415618" w14:paraId="3634C609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6EB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599530AC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9E17BF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Státní občanství</w:t>
            </w:r>
          </w:p>
          <w:p w14:paraId="4901B102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 dětí s českým občanstvím se uvede ČR, u dětí cizinců kód země dle přiloženého seznamu.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F08386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Rodné číslo</w:t>
            </w:r>
          </w:p>
          <w:p w14:paraId="05F297CE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 dětí s cizí státní příslušností se kolonka proškrtne, pokud zákonný zástupce nepředloží </w:t>
            </w:r>
            <w:r>
              <w:rPr>
                <w:b/>
                <w:sz w:val="16"/>
                <w:szCs w:val="16"/>
                <w:lang w:eastAsia="en-US"/>
              </w:rPr>
              <w:t>písemný doklad o přidělení českého rodného čísla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6B6716F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Status cizince</w:t>
            </w:r>
          </w:p>
          <w:p w14:paraId="602A809F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 dětí s českým občanstvím se kolonka proškrtne, u cizinců se uvede jedna z těchto možností: </w:t>
            </w:r>
            <w:r>
              <w:rPr>
                <w:b/>
                <w:sz w:val="16"/>
                <w:szCs w:val="16"/>
                <w:lang w:eastAsia="en-US"/>
              </w:rPr>
              <w:t>s trvalým pobytem/bez trvalého pobytu/azylant</w:t>
            </w:r>
          </w:p>
        </w:tc>
      </w:tr>
      <w:tr w:rsidR="00415618" w14:paraId="4879FDA1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950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24D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7EB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6847EBB1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B03DBB0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Zdravotní pojišťovna</w:t>
            </w:r>
          </w:p>
          <w:p w14:paraId="2E0FAC61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Uvede se název a číselný kód zdravotní pojišťovny dítěte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54DCFB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Navštěvoval MŠ Ano/Ne</w:t>
            </w:r>
          </w:p>
          <w:p w14:paraId="14AE5790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F61E2A3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Číslo a adresa MŠ</w:t>
            </w:r>
          </w:p>
          <w:p w14:paraId="69407150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Pokud nenavštěvoval MŠ, kolonka se proškrtne</w:t>
            </w:r>
          </w:p>
        </w:tc>
      </w:tr>
      <w:tr w:rsidR="00415618" w14:paraId="796ECDA9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924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CE0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BC34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080E281A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4C422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Sourozenci na Masarykově ZŠ k datu zápisu</w:t>
            </w:r>
          </w:p>
          <w:p w14:paraId="3F750A05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Uvede se jméno a příjmení sourozence, a dále třída, kterou sourozenec aktuálně navštěvuje. </w:t>
            </w:r>
          </w:p>
        </w:tc>
      </w:tr>
      <w:tr w:rsidR="00415618" w14:paraId="079A7652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F76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379DBDA0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B9E0F5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Zdravotní stav</w:t>
            </w:r>
          </w:p>
          <w:p w14:paraId="34F8078C" w14:textId="77777777" w:rsidR="00415618" w:rsidRDefault="00415618">
            <w:pPr>
              <w:spacing w:before="120"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Uvedou se veškerá zdravotní omezení, která by mohla ovlivnit práci a bezpečnost dítěte ve škole. Pokud žádná nejsou, uvede se </w:t>
            </w:r>
            <w:r>
              <w:rPr>
                <w:b/>
                <w:sz w:val="16"/>
                <w:szCs w:val="16"/>
                <w:lang w:eastAsia="en-US"/>
              </w:rPr>
              <w:t>dobrý zdravotní stav.</w:t>
            </w:r>
          </w:p>
          <w:p w14:paraId="2A4658F5" w14:textId="77777777" w:rsidR="00415618" w:rsidRDefault="00415618">
            <w:pPr>
              <w:spacing w:before="120"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CF7356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Speciální vzdělávací potřeby</w:t>
            </w:r>
          </w:p>
          <w:p w14:paraId="1C889D42" w14:textId="77777777" w:rsidR="00415618" w:rsidRDefault="00415618">
            <w:pPr>
              <w:spacing w:before="12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Uvedou se pouze potřeby definované na základě </w:t>
            </w:r>
            <w:r>
              <w:rPr>
                <w:b/>
                <w:sz w:val="16"/>
                <w:szCs w:val="16"/>
                <w:lang w:eastAsia="en-US"/>
              </w:rPr>
              <w:t>aktuálního vyšetření ze školského poradenského zařízení.</w:t>
            </w:r>
            <w:r>
              <w:rPr>
                <w:sz w:val="16"/>
                <w:szCs w:val="16"/>
                <w:lang w:eastAsia="en-US"/>
              </w:rPr>
              <w:t xml:space="preserve"> Jinak se proškrtne. Pokud rodič předloží zprávu, zapíšeme i kdo ji vydal (PPP, SPC …) a data platnosti.</w:t>
            </w:r>
          </w:p>
          <w:p w14:paraId="4005BFD9" w14:textId="1967DA64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3DF8744B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C24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12742D4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A3B7903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232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8DE38AB" w14:textId="77777777" w:rsidR="00415618" w:rsidRDefault="00415618" w:rsidP="00415618">
      <w:pPr>
        <w:pBdr>
          <w:bottom w:val="single" w:sz="6" w:space="1" w:color="auto"/>
        </w:pBd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Osobní údaje zákonných zástupců dítěte: Matka*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7"/>
        <w:gridCol w:w="3023"/>
        <w:gridCol w:w="3016"/>
      </w:tblGrid>
      <w:tr w:rsidR="00415618" w14:paraId="2DFE384D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030A3BB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5060BD5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400CE7D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E-mail</w:t>
            </w:r>
          </w:p>
        </w:tc>
      </w:tr>
      <w:tr w:rsidR="00415618" w14:paraId="76F48B07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FDE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C7A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9F9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618" w14:paraId="214A25B0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8686E1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Adresa trvalého pobytu včetně PSČ</w:t>
            </w:r>
          </w:p>
          <w:p w14:paraId="29F1189E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Uvede se adresa, na které je zákonný zástupce </w:t>
            </w:r>
            <w:r>
              <w:rPr>
                <w:b/>
                <w:sz w:val="16"/>
                <w:szCs w:val="16"/>
                <w:lang w:eastAsia="en-US"/>
              </w:rPr>
              <w:t>přihlášen k trvalému pobytu</w:t>
            </w:r>
            <w:r>
              <w:rPr>
                <w:sz w:val="16"/>
                <w:szCs w:val="16"/>
                <w:lang w:eastAsia="en-US"/>
              </w:rPr>
              <w:t>, bez ohledu skutečné aktuální bydliště.</w:t>
            </w:r>
          </w:p>
        </w:tc>
      </w:tr>
      <w:tr w:rsidR="00415618" w14:paraId="4588300D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4EF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3DC82D62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A84AA7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Adresa pro doručování písemností včetně PSČ</w:t>
            </w:r>
          </w:p>
          <w:p w14:paraId="174499AD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Uvede se adresa, na které zákonný zástupce </w:t>
            </w:r>
            <w:r>
              <w:rPr>
                <w:b/>
                <w:sz w:val="16"/>
                <w:szCs w:val="16"/>
                <w:lang w:eastAsia="en-US"/>
              </w:rPr>
              <w:t>aktuálně fyzicky bydlí</w:t>
            </w:r>
            <w:r>
              <w:rPr>
                <w:sz w:val="16"/>
                <w:szCs w:val="16"/>
                <w:lang w:eastAsia="en-US"/>
              </w:rPr>
              <w:t>. Pokud je shodná s adresou trvalého pobytu, kolonka se proškrtne.</w:t>
            </w:r>
          </w:p>
        </w:tc>
      </w:tr>
      <w:tr w:rsidR="00415618" w14:paraId="6629D9A1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088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E8EE8BA" w14:textId="77777777" w:rsidR="00415618" w:rsidRDefault="00415618" w:rsidP="00415618">
      <w:pPr>
        <w:pBdr>
          <w:bottom w:val="single" w:sz="6" w:space="1" w:color="auto"/>
        </w:pBd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Osobní údaje zákonných zástupců dítěte: Otec*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7"/>
        <w:gridCol w:w="3023"/>
        <w:gridCol w:w="3016"/>
      </w:tblGrid>
      <w:tr w:rsidR="00415618" w14:paraId="021CDA35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B830F58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F092D6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13DFCED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E-mail</w:t>
            </w:r>
          </w:p>
        </w:tc>
      </w:tr>
      <w:tr w:rsidR="00415618" w14:paraId="4590A871" w14:textId="77777777" w:rsidTr="0041561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905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D47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99B5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618" w14:paraId="3A86DA86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9AE246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Adresa trvalého pobytu včetně PSČ</w:t>
            </w:r>
          </w:p>
          <w:p w14:paraId="25E76E80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Uvede se adresa, na které je zákonný zástupce </w:t>
            </w:r>
            <w:r>
              <w:rPr>
                <w:b/>
                <w:sz w:val="16"/>
                <w:szCs w:val="16"/>
                <w:lang w:eastAsia="en-US"/>
              </w:rPr>
              <w:t>přihlášen k trvalému pobytu</w:t>
            </w:r>
            <w:r>
              <w:rPr>
                <w:sz w:val="16"/>
                <w:szCs w:val="16"/>
                <w:lang w:eastAsia="en-US"/>
              </w:rPr>
              <w:t>, bez ohledu skutečné aktuální bydliště.</w:t>
            </w:r>
          </w:p>
        </w:tc>
      </w:tr>
      <w:tr w:rsidR="00415618" w14:paraId="0207C273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18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618" w14:paraId="764E7945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BB6A60" w14:textId="77777777" w:rsidR="00415618" w:rsidRDefault="00415618">
            <w:pPr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Adresa pro doručování písemností včetně PSČ</w:t>
            </w:r>
          </w:p>
          <w:p w14:paraId="76ECD258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Uvede se adresa, na které zákonný zástupce </w:t>
            </w:r>
            <w:r>
              <w:rPr>
                <w:b/>
                <w:sz w:val="16"/>
                <w:szCs w:val="16"/>
                <w:lang w:eastAsia="en-US"/>
              </w:rPr>
              <w:t>aktuálně fyzicky bydlí</w:t>
            </w:r>
            <w:r>
              <w:rPr>
                <w:sz w:val="16"/>
                <w:szCs w:val="16"/>
                <w:lang w:eastAsia="en-US"/>
              </w:rPr>
              <w:t>. Pokud je shodná s adresou trvalého pobytu, kolonka se proškrtne.</w:t>
            </w:r>
          </w:p>
        </w:tc>
      </w:tr>
      <w:tr w:rsidR="00415618" w14:paraId="012EDEAF" w14:textId="77777777" w:rsidTr="00415618"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D49" w14:textId="77777777" w:rsidR="00415618" w:rsidRDefault="00415618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E2185C9" w14:textId="77777777" w:rsidR="00415618" w:rsidRDefault="00415618" w:rsidP="00415618">
      <w:pPr>
        <w:pBdr>
          <w:bottom w:val="single" w:sz="6" w:space="1" w:color="auto"/>
        </w:pBdr>
        <w:spacing w:before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Poznámky zapisujícího učitele/učitelky k výše uvedeným údajům a průběhu zápisu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415618" w14:paraId="11685AEC" w14:textId="77777777" w:rsidTr="00415618">
        <w:trPr>
          <w:trHeight w:val="42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166249" w14:textId="77777777" w:rsidR="00415618" w:rsidRDefault="00415618">
            <w:pPr>
              <w:spacing w:before="120" w:line="240" w:lineRule="atLeast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Proč se zákonný zástupce rozhodl právě pro Masarykovu ZŠ?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C5700C" w14:textId="77777777" w:rsidR="00415618" w:rsidRDefault="00415618">
            <w:pPr>
              <w:spacing w:before="120" w:line="240" w:lineRule="atLeast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Na základě čeho se rozhodl (webové stránky, doporučení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známého,  zprávy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z televize …)</w:t>
            </w:r>
          </w:p>
        </w:tc>
      </w:tr>
      <w:tr w:rsidR="00415618" w14:paraId="705F7F5E" w14:textId="77777777" w:rsidTr="00415618">
        <w:trPr>
          <w:trHeight w:val="42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C0D" w14:textId="77777777" w:rsidR="00415618" w:rsidRDefault="00415618">
            <w:pPr>
              <w:spacing w:before="120" w:line="240" w:lineRule="atLeast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106" w14:textId="77777777" w:rsidR="00415618" w:rsidRDefault="00415618">
            <w:pPr>
              <w:spacing w:before="120" w:line="240" w:lineRule="atLeast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415618" w14:paraId="75188D45" w14:textId="77777777" w:rsidTr="00415618">
        <w:trPr>
          <w:trHeight w:val="42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A633A9" w14:textId="77777777" w:rsidR="00415618" w:rsidRDefault="00415618">
            <w:pPr>
              <w:spacing w:before="120" w:line="240" w:lineRule="atLeast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Další poznámky učitele/učitelky</w:t>
            </w:r>
          </w:p>
        </w:tc>
      </w:tr>
      <w:tr w:rsidR="00415618" w14:paraId="290744FD" w14:textId="77777777" w:rsidTr="00415618">
        <w:trPr>
          <w:trHeight w:val="12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6B8" w14:textId="77777777" w:rsidR="00415618" w:rsidRDefault="00415618">
            <w:pPr>
              <w:spacing w:before="120" w:line="240" w:lineRule="atLeast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16EE7714" w14:textId="77777777" w:rsidR="00415618" w:rsidRDefault="00415618" w:rsidP="00415618">
      <w:pPr>
        <w:pBdr>
          <w:bottom w:val="single" w:sz="6" w:space="1" w:color="auto"/>
        </w:pBdr>
        <w:spacing w:before="120" w:line="240" w:lineRule="atLeast"/>
        <w:jc w:val="both"/>
        <w:rPr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>Na základě předloženého soudního rozhodnutí lze škrtnout a nahradit jiným zákonným zástupcem (babička, teta, pěstoun)</w:t>
      </w:r>
    </w:p>
    <w:p w14:paraId="555AF396" w14:textId="77777777" w:rsidR="00415618" w:rsidRPr="00415618" w:rsidRDefault="00415618" w:rsidP="00415618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5618">
        <w:rPr>
          <w:rFonts w:asciiTheme="minorHAnsi" w:hAnsiTheme="minorHAnsi" w:cstheme="minorHAnsi"/>
          <w:sz w:val="18"/>
          <w:szCs w:val="18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415618">
        <w:rPr>
          <w:rFonts w:asciiTheme="minorHAnsi" w:hAnsiTheme="minorHAnsi" w:cstheme="minorHAnsi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1D3F999C" w14:textId="77777777" w:rsidR="00415618" w:rsidRPr="00415618" w:rsidRDefault="00415618" w:rsidP="00415618">
      <w:pPr>
        <w:jc w:val="both"/>
        <w:rPr>
          <w:rFonts w:asciiTheme="minorHAnsi" w:hAnsiTheme="minorHAnsi" w:cstheme="minorHAnsi"/>
          <w:sz w:val="18"/>
          <w:szCs w:val="18"/>
        </w:rPr>
      </w:pPr>
      <w:r w:rsidRPr="00415618">
        <w:rPr>
          <w:rFonts w:asciiTheme="minorHAnsi" w:hAnsiTheme="minorHAnsi" w:cstheme="minorHAnsi"/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2BF4C087" w14:textId="77777777" w:rsidR="00415618" w:rsidRPr="00415618" w:rsidRDefault="00415618" w:rsidP="00415618">
      <w:pPr>
        <w:rPr>
          <w:rFonts w:asciiTheme="minorHAnsi" w:hAnsiTheme="minorHAnsi" w:cstheme="minorHAnsi"/>
          <w:sz w:val="18"/>
          <w:szCs w:val="18"/>
        </w:rPr>
      </w:pPr>
    </w:p>
    <w:p w14:paraId="678AC020" w14:textId="77777777" w:rsidR="00415618" w:rsidRPr="00415618" w:rsidRDefault="00415618" w:rsidP="00415618">
      <w:pPr>
        <w:rPr>
          <w:sz w:val="18"/>
          <w:szCs w:val="18"/>
        </w:rPr>
      </w:pPr>
      <w:r w:rsidRPr="00415618">
        <w:rPr>
          <w:sz w:val="18"/>
          <w:szCs w:val="18"/>
        </w:rPr>
        <w:t>V Plzni dne</w:t>
      </w:r>
      <w:proofErr w:type="gramStart"/>
      <w:r w:rsidRPr="00415618">
        <w:rPr>
          <w:sz w:val="18"/>
          <w:szCs w:val="18"/>
        </w:rPr>
        <w:t xml:space="preserve"> ….</w:t>
      </w:r>
      <w:proofErr w:type="gramEnd"/>
      <w:r w:rsidRPr="00415618">
        <w:rPr>
          <w:sz w:val="18"/>
          <w:szCs w:val="18"/>
        </w:rPr>
        <w:t>.  dubna 2021</w:t>
      </w:r>
      <w:r w:rsidRPr="00415618">
        <w:rPr>
          <w:sz w:val="18"/>
          <w:szCs w:val="18"/>
        </w:rPr>
        <w:tab/>
      </w:r>
      <w:r w:rsidRPr="00415618">
        <w:rPr>
          <w:sz w:val="18"/>
          <w:szCs w:val="18"/>
        </w:rPr>
        <w:tab/>
      </w:r>
      <w:r w:rsidRPr="00415618">
        <w:rPr>
          <w:sz w:val="18"/>
          <w:szCs w:val="18"/>
        </w:rPr>
        <w:tab/>
        <w:t xml:space="preserve"> Podpis zákonných zástupců (zástupce):   </w:t>
      </w:r>
    </w:p>
    <w:p w14:paraId="50F97799" w14:textId="77777777" w:rsidR="00415618" w:rsidRPr="00415618" w:rsidRDefault="00415618" w:rsidP="00415618">
      <w:pPr>
        <w:rPr>
          <w:sz w:val="18"/>
          <w:szCs w:val="18"/>
        </w:rPr>
      </w:pPr>
      <w:r w:rsidRPr="00415618">
        <w:rPr>
          <w:sz w:val="18"/>
          <w:szCs w:val="18"/>
        </w:rPr>
        <w:t xml:space="preserve">Zapsal/a: </w:t>
      </w:r>
      <w:bookmarkStart w:id="0" w:name="_4._1_Přidělení"/>
      <w:bookmarkEnd w:id="0"/>
    </w:p>
    <w:p w14:paraId="1575A0C1" w14:textId="77777777" w:rsidR="00410DBD" w:rsidRPr="00415618" w:rsidRDefault="00410DBD" w:rsidP="00415618">
      <w:pPr>
        <w:rPr>
          <w:sz w:val="18"/>
          <w:szCs w:val="18"/>
        </w:rPr>
      </w:pPr>
    </w:p>
    <w:sectPr w:rsidR="00410DBD" w:rsidRPr="0041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18"/>
    <w:rsid w:val="00410DBD"/>
    <w:rsid w:val="00415618"/>
    <w:rsid w:val="007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BC1"/>
  <w15:chartTrackingRefBased/>
  <w15:docId w15:val="{59B6C01F-D946-4697-B8CA-7FCFA95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15618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415618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4156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3850</Characters>
  <Application>Microsoft Office Word</Application>
  <DocSecurity>4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Martin</dc:creator>
  <cp:keywords/>
  <dc:description/>
  <cp:lastModifiedBy>Herrmann Antonín</cp:lastModifiedBy>
  <cp:revision>2</cp:revision>
  <dcterms:created xsi:type="dcterms:W3CDTF">2021-03-16T11:06:00Z</dcterms:created>
  <dcterms:modified xsi:type="dcterms:W3CDTF">2021-03-16T11:06:00Z</dcterms:modified>
</cp:coreProperties>
</file>